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7B" w:rsidRPr="00A40EDA" w:rsidRDefault="0078607B">
      <w:pPr>
        <w:rPr>
          <w:b/>
        </w:rPr>
      </w:pPr>
      <w:r>
        <w:rPr>
          <w:b/>
        </w:rPr>
        <w:t xml:space="preserve">Mondelinge vragen </w:t>
      </w:r>
      <w:smartTag w:uri="urn:schemas-microsoft-com:office:smarttags" w:element="PersonName">
        <w:smartTagPr>
          <w:attr w:name="ProductID" w:val="Tim Schipper"/>
        </w:smartTagPr>
        <w:r>
          <w:rPr>
            <w:b/>
          </w:rPr>
          <w:t>Tim Schipper</w:t>
        </w:r>
      </w:smartTag>
      <w:r>
        <w:rPr>
          <w:b/>
        </w:rPr>
        <w:t xml:space="preserve"> (SP) over opzeggen tijdelijke verhuur Eiland 8</w:t>
      </w:r>
    </w:p>
    <w:p w:rsidR="0078607B" w:rsidRDefault="0078607B">
      <w:r>
        <w:t>Portaal heeft plannen om de vierhoogflats te gaan renoveren in Kanaleneiland Zuid. Dat is mooi nieuws voor de bewoners, die dan zouden gaan beschikken over beter geïsoleerde huizen, nieuwe toiletten, badkamers, keukens en een lift. Bovendien biedt Portaal – in tegenstelling tot Mitros bij de Stanleylaan en de Bomenbuurt – de bewoners een tijdelijke woning aan tijdens de ingrijpende werkzaamheden. Deze handelwijze van Portaal zou volgens de SP de standaard moeten zijn bij ingrijpende werkzaamheden.</w:t>
      </w:r>
    </w:p>
    <w:p w:rsidR="0078607B" w:rsidRDefault="0078607B">
      <w:r>
        <w:t>Minder goed nieuws is het voor de tijdelijke huurders van 18 appartementen op de Marshalllaan in Eiland 8, die van Portaal de aanzegging hebben gehad dat ze uiterlijk over 3 maanden moeten vertrekken. Daarmee staan zo’n 50 tijdelijke bewoners dus op straat. Dit terwijl ze zwart op wit hebben dat ze konden blijven tot de sloop van Eiland 8, die inmiddels voor onbepaalde termijn is uitgesteld. Eerst kregen overigens de huurders aan de Monnetlaan de aanzegging tot vertrek. Later werd die ingetrokken. De mensen van de Marshalllaan kregen eerder een brief dat ze konden blijven.</w:t>
      </w:r>
    </w:p>
    <w:p w:rsidR="0078607B" w:rsidRDefault="0078607B">
      <w:r>
        <w:t xml:space="preserve">Op haar </w:t>
      </w:r>
      <w:hyperlink r:id="rId5" w:history="1">
        <w:r w:rsidRPr="001B44A0">
          <w:rPr>
            <w:rStyle w:val="Hyperlink"/>
          </w:rPr>
          <w:t>website</w:t>
        </w:r>
      </w:hyperlink>
      <w:r>
        <w:t xml:space="preserve"> houdt Portaal nog een slag om de arm over de renovatie: </w:t>
      </w:r>
      <w:r w:rsidRPr="004D6966">
        <w:rPr>
          <w:i/>
        </w:rPr>
        <w:t>“…Ondanks de positieve peiling kunnen wij op dit moment nog niet aangeven wanneer wij met de renovatie starten. Samen met de aannemer bereiden we de uitvoering voor. Zodra wij duidelijkheid hebben over de start van de werkzaamheden, informeren wij de bewoners.”</w:t>
      </w:r>
      <w:r>
        <w:t xml:space="preserve"> Dat hiermee verwarring is gecreëerd onder de tijdelijke huurders van Eiland 8 ligt voor de hand. De SP stoort zich zeer aan dit gejojo en de op deze manier in de hand gewerkte concurrentie tussen groepen bewoners. Het toont maar weer eens ten overvloede aan dat er te weinig betaalbare huurwoningen in de stad zijn.</w:t>
      </w:r>
      <w:r>
        <w:br/>
      </w:r>
      <w:r>
        <w:br/>
        <w:t>De SP komt op korte termijn met uitgebreidere schriftelijke vragen over de in Eiland 8 lopende contracten, de hoogte van de huren t.o.v. de afspraken daarover in ‘Bouwen aan de Stad’ en de rechtspositie van tijdelijke huurders. Voor nu hebben we de volgende mondelinge vragen:</w:t>
      </w:r>
    </w:p>
    <w:p w:rsidR="0078607B" w:rsidRDefault="0078607B" w:rsidP="007E23C2">
      <w:pPr>
        <w:pStyle w:val="ListParagraph"/>
        <w:numPr>
          <w:ilvl w:val="0"/>
          <w:numId w:val="1"/>
        </w:numPr>
      </w:pPr>
      <w:r>
        <w:t>Hoe concreet zijn de renovatieplannen van Portaal in Kanaleneiland Zuid:</w:t>
      </w:r>
      <w:r>
        <w:br/>
        <w:t>- Gaat de renovatie nu zeker door?</w:t>
      </w:r>
      <w:r>
        <w:br/>
        <w:t>- Zo ja, wanneer starten de werkzaamheden?</w:t>
      </w:r>
      <w:r>
        <w:br/>
        <w:t>- Zo nee, is het college het dan met de SP eens dat er geen reden is de contracten van de tijdelijke huurders op Eiland 8 nu al op te zeggen?</w:t>
      </w:r>
    </w:p>
    <w:p w:rsidR="0078607B" w:rsidRDefault="0078607B" w:rsidP="007E23C2">
      <w:pPr>
        <w:pStyle w:val="ListParagraph"/>
        <w:numPr>
          <w:ilvl w:val="0"/>
          <w:numId w:val="1"/>
        </w:numPr>
      </w:pPr>
      <w:r>
        <w:t>De vorige vergunning voor tijdelijke verhuur onder de leegstandswet verliep op 15 april 2013:</w:t>
      </w:r>
      <w:r>
        <w:br/>
        <w:t>- Is deze vergunning verlengd en zo ja, per wanneer en kan het college die ter informatie toesturen aan de raad?</w:t>
      </w:r>
      <w:r>
        <w:br/>
        <w:t xml:space="preserve">- Zo nee, is er een verzoek tot verlenging van de vergunning ingediend door Portaal en per wanneer is dat dan gedaan? </w:t>
      </w:r>
    </w:p>
    <w:p w:rsidR="0078607B" w:rsidRDefault="0078607B" w:rsidP="007E23C2">
      <w:pPr>
        <w:pStyle w:val="ListParagraph"/>
        <w:numPr>
          <w:ilvl w:val="0"/>
          <w:numId w:val="1"/>
        </w:numPr>
      </w:pPr>
      <w:r>
        <w:t xml:space="preserve">Hoe kijkt het college er tegenaan dat tijdelijke huurders van Eiland 8 gedwongen worden te vertrekken, ondanks eerdere schriftelijke en mondelinge afspraken dat ze tot de sloop konden blijven? </w:t>
      </w:r>
    </w:p>
    <w:p w:rsidR="0078607B" w:rsidRDefault="0078607B" w:rsidP="001B44A0">
      <w:pPr>
        <w:pStyle w:val="ListParagraph"/>
        <w:numPr>
          <w:ilvl w:val="0"/>
          <w:numId w:val="1"/>
        </w:numPr>
      </w:pPr>
      <w:r>
        <w:t>Waar gaan deze mensen wonen per 1 maart 2014?</w:t>
      </w:r>
    </w:p>
    <w:p w:rsidR="0078607B" w:rsidRPr="004C1C69" w:rsidRDefault="0078607B" w:rsidP="00CB33E3">
      <w:pPr>
        <w:pStyle w:val="ListParagraph"/>
        <w:numPr>
          <w:ilvl w:val="0"/>
          <w:numId w:val="1"/>
        </w:numPr>
      </w:pPr>
      <w:r>
        <w:t>Ziet het college een rol voor zichzelf weggelegd in deze kwestie? Zo ja, welke? Zo nee, waarom niet?</w:t>
      </w:r>
      <w:bookmarkStart w:id="0" w:name="_GoBack"/>
      <w:bookmarkEnd w:id="0"/>
      <w:r>
        <w:br/>
      </w:r>
      <w:r>
        <w:br/>
      </w:r>
      <w:smartTag w:uri="urn:schemas-microsoft-com:office:smarttags" w:element="PersonName">
        <w:smartTagPr>
          <w:attr w:name="ProductID" w:val="Tim Schipper"/>
        </w:smartTagPr>
        <w:r>
          <w:t>Tim Schipper</w:t>
        </w:r>
      </w:smartTag>
      <w:r>
        <w:t xml:space="preserve"> (SP)</w:t>
      </w:r>
    </w:p>
    <w:sectPr w:rsidR="0078607B" w:rsidRPr="004C1C69" w:rsidSect="00A95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D1F85"/>
    <w:multiLevelType w:val="hybridMultilevel"/>
    <w:tmpl w:val="DBC2425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7DA"/>
    <w:rsid w:val="001B44A0"/>
    <w:rsid w:val="00293023"/>
    <w:rsid w:val="00353DCB"/>
    <w:rsid w:val="003547DA"/>
    <w:rsid w:val="00363185"/>
    <w:rsid w:val="004C1C69"/>
    <w:rsid w:val="004D6966"/>
    <w:rsid w:val="006869B2"/>
    <w:rsid w:val="0078607B"/>
    <w:rsid w:val="007D699D"/>
    <w:rsid w:val="007E23C2"/>
    <w:rsid w:val="00882307"/>
    <w:rsid w:val="00A40EDA"/>
    <w:rsid w:val="00A50124"/>
    <w:rsid w:val="00A95170"/>
    <w:rsid w:val="00B40903"/>
    <w:rsid w:val="00B52B9B"/>
    <w:rsid w:val="00CB33E3"/>
    <w:rsid w:val="00D324AF"/>
    <w:rsid w:val="00E942C9"/>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23C2"/>
    <w:pPr>
      <w:ind w:left="720"/>
      <w:contextualSpacing/>
    </w:pPr>
  </w:style>
  <w:style w:type="character" w:styleId="Hyperlink">
    <w:name w:val="Hyperlink"/>
    <w:basedOn w:val="DefaultParagraphFont"/>
    <w:uiPriority w:val="99"/>
    <w:rsid w:val="001B44A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al.nl/renovatiekanaleneilandzuid.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1</Pages>
  <Words>482</Words>
  <Characters>2655</Characters>
  <Application>Microsoft Office Outlook</Application>
  <DocSecurity>0</DocSecurity>
  <Lines>0</Lines>
  <Paragraphs>0</Paragraphs>
  <ScaleCrop>false</ScaleCrop>
  <Company>Provincie Utrecht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Schipper</dc:creator>
  <cp:keywords/>
  <dc:description/>
  <cp:lastModifiedBy>Tim Schipper</cp:lastModifiedBy>
  <cp:revision>6</cp:revision>
  <dcterms:created xsi:type="dcterms:W3CDTF">2013-12-01T21:54:00Z</dcterms:created>
  <dcterms:modified xsi:type="dcterms:W3CDTF">2013-12-02T15:23:00Z</dcterms:modified>
</cp:coreProperties>
</file>